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18F2" w14:textId="77777777" w:rsidR="00F428C7" w:rsidRDefault="00F428C7" w:rsidP="00F428C7">
      <w:pPr>
        <w:rPr>
          <w:b/>
          <w:bCs/>
          <w:u w:val="single"/>
        </w:rPr>
      </w:pPr>
    </w:p>
    <w:p w14:paraId="7EBAD753" w14:textId="77777777" w:rsidR="00F428C7" w:rsidRDefault="00F428C7" w:rsidP="00F428C7">
      <w:pPr>
        <w:rPr>
          <w:b/>
          <w:bCs/>
          <w:u w:val="single"/>
        </w:rPr>
      </w:pPr>
    </w:p>
    <w:p w14:paraId="60E37C11" w14:textId="77777777" w:rsidR="00F428C7" w:rsidRPr="00EA73E3" w:rsidRDefault="00F428C7" w:rsidP="00F428C7">
      <w:pPr>
        <w:rPr>
          <w:b/>
          <w:bCs/>
          <w:u w:val="single"/>
        </w:rPr>
      </w:pPr>
      <w:r w:rsidRPr="00EA73E3">
        <w:rPr>
          <w:b/>
          <w:bCs/>
          <w:u w:val="single"/>
        </w:rPr>
        <w:t>Onafhankelijke cliëntondersteuning</w:t>
      </w:r>
    </w:p>
    <w:p w14:paraId="121B8E31" w14:textId="77777777" w:rsidR="00F428C7" w:rsidRPr="003D32F3" w:rsidRDefault="00F428C7" w:rsidP="00F428C7">
      <w:pPr>
        <w:rPr>
          <w:rFonts w:eastAsia="Times New Roman" w:cstheme="minorHAnsi"/>
          <w:color w:val="353B40"/>
          <w:szCs w:val="20"/>
          <w:highlight w:val="yellow"/>
          <w:lang w:eastAsia="nl-NL"/>
        </w:rPr>
      </w:pPr>
    </w:p>
    <w:p w14:paraId="462AA480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 xml:space="preserve">Voor alle inwoners die zorg en ondersteuning nodig hebben en/of hulp nodig hebben bij het aanvragen daarvan. Het gaat hierbij om informatie en advies op het gebied van maatschappelijke ondersteuning, (preventieve) zorg, jeugdzorg, onderwijs, welzijn, wonen, werk en inkomen. </w:t>
      </w:r>
    </w:p>
    <w:p w14:paraId="6CF58CE7" w14:textId="77777777" w:rsidR="00F428C7" w:rsidRPr="00EA73E3" w:rsidRDefault="00F428C7" w:rsidP="00F428C7">
      <w:pPr>
        <w:rPr>
          <w:rFonts w:eastAsia="Times New Roman" w:cstheme="minorHAnsi"/>
          <w:b/>
          <w:bCs/>
          <w:color w:val="353B40"/>
          <w:szCs w:val="20"/>
          <w:lang w:eastAsia="nl-NL"/>
        </w:rPr>
      </w:pPr>
    </w:p>
    <w:p w14:paraId="232B61EC" w14:textId="77777777" w:rsidR="00F428C7" w:rsidRPr="00EA73E3" w:rsidRDefault="00F428C7" w:rsidP="00F428C7">
      <w:pPr>
        <w:rPr>
          <w:rFonts w:eastAsia="Times New Roman" w:cstheme="minorHAnsi"/>
          <w:b/>
          <w:bCs/>
          <w:color w:val="353B40"/>
          <w:szCs w:val="20"/>
          <w:lang w:eastAsia="nl-NL"/>
        </w:rPr>
      </w:pPr>
      <w:r w:rsidRPr="00EA73E3">
        <w:rPr>
          <w:rFonts w:eastAsia="Times New Roman" w:cstheme="minorHAnsi"/>
          <w:b/>
          <w:bCs/>
          <w:color w:val="353B40"/>
          <w:szCs w:val="20"/>
          <w:lang w:eastAsia="nl-NL"/>
        </w:rPr>
        <w:t>Wat doet de onafhankelijke cliëntondersteuning</w:t>
      </w:r>
    </w:p>
    <w:p w14:paraId="525852B4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De onafhankelijke cliëntondersteuning kan onder andere zijn:</w:t>
      </w:r>
    </w:p>
    <w:p w14:paraId="2169B788" w14:textId="77777777" w:rsidR="00F428C7" w:rsidRPr="00EA73E3" w:rsidRDefault="00F428C7" w:rsidP="00F428C7">
      <w:pPr>
        <w:pStyle w:val="Lijstalinea"/>
        <w:numPr>
          <w:ilvl w:val="0"/>
          <w:numId w:val="1"/>
        </w:numPr>
        <w:spacing w:after="160" w:line="259" w:lineRule="auto"/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Hulp bij het aanvragen van zorg en ondersteuning</w:t>
      </w:r>
    </w:p>
    <w:p w14:paraId="6FB2A4B6" w14:textId="77777777" w:rsidR="00F428C7" w:rsidRPr="00EA73E3" w:rsidRDefault="00F428C7" w:rsidP="00F428C7">
      <w:pPr>
        <w:pStyle w:val="Lijstalinea"/>
        <w:numPr>
          <w:ilvl w:val="0"/>
          <w:numId w:val="1"/>
        </w:numPr>
        <w:spacing w:after="160" w:line="259" w:lineRule="auto"/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Helpen met uitzoeken wat de vragen en wensen zijn en deze onder woorden te brengen</w:t>
      </w:r>
    </w:p>
    <w:p w14:paraId="3365BED2" w14:textId="77777777" w:rsidR="00F428C7" w:rsidRPr="00EA73E3" w:rsidRDefault="00F428C7" w:rsidP="00F428C7">
      <w:pPr>
        <w:pStyle w:val="Lijstalinea"/>
        <w:numPr>
          <w:ilvl w:val="0"/>
          <w:numId w:val="1"/>
        </w:numPr>
        <w:spacing w:after="160" w:line="259" w:lineRule="auto"/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Meegaan naar gesprekken</w:t>
      </w:r>
    </w:p>
    <w:p w14:paraId="61565CEC" w14:textId="77777777" w:rsidR="00F428C7" w:rsidRPr="00EA73E3" w:rsidRDefault="00F428C7" w:rsidP="00F428C7">
      <w:pPr>
        <w:pStyle w:val="Lijstalinea"/>
        <w:numPr>
          <w:ilvl w:val="0"/>
          <w:numId w:val="1"/>
        </w:numPr>
        <w:spacing w:after="160" w:line="259" w:lineRule="auto"/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Ondersteunen bij het schrijven van een persoonlijk plan</w:t>
      </w:r>
    </w:p>
    <w:p w14:paraId="4937B362" w14:textId="77777777" w:rsidR="00F428C7" w:rsidRPr="00EA73E3" w:rsidRDefault="00F428C7" w:rsidP="00F428C7">
      <w:pPr>
        <w:pStyle w:val="Lijstalinea"/>
        <w:numPr>
          <w:ilvl w:val="0"/>
          <w:numId w:val="1"/>
        </w:numPr>
        <w:spacing w:after="160" w:line="259" w:lineRule="auto"/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Helpen bij het zoeken naar de juiste informatie</w:t>
      </w:r>
    </w:p>
    <w:p w14:paraId="78E994C9" w14:textId="77777777" w:rsidR="00F428C7" w:rsidRPr="00EA73E3" w:rsidRDefault="00F428C7" w:rsidP="00F428C7">
      <w:pPr>
        <w:pStyle w:val="Lijstalinea"/>
        <w:numPr>
          <w:ilvl w:val="0"/>
          <w:numId w:val="1"/>
        </w:numPr>
        <w:spacing w:after="160" w:line="259" w:lineRule="auto"/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Uitleggen hoe een aanvraag verloopt</w:t>
      </w:r>
    </w:p>
    <w:p w14:paraId="33FDC939" w14:textId="77777777" w:rsidR="00F428C7" w:rsidRPr="00EA73E3" w:rsidRDefault="00F428C7" w:rsidP="00F428C7">
      <w:pPr>
        <w:pStyle w:val="Lijstalinea"/>
        <w:numPr>
          <w:ilvl w:val="0"/>
          <w:numId w:val="1"/>
        </w:numPr>
        <w:spacing w:after="160" w:line="259" w:lineRule="auto"/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Helpen bij het maken van eigen keuzes</w:t>
      </w:r>
    </w:p>
    <w:p w14:paraId="2A1D6042" w14:textId="77777777" w:rsidR="00F428C7" w:rsidRPr="00EA73E3" w:rsidRDefault="00F428C7" w:rsidP="00F428C7">
      <w:pPr>
        <w:pStyle w:val="Lijstalinea"/>
        <w:numPr>
          <w:ilvl w:val="0"/>
          <w:numId w:val="1"/>
        </w:numPr>
        <w:spacing w:after="160" w:line="259" w:lineRule="auto"/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Meedenken en helpen zoeken naar oplossingen met mensen in de eigen omgeving</w:t>
      </w:r>
    </w:p>
    <w:p w14:paraId="44028191" w14:textId="77777777" w:rsidR="00F428C7" w:rsidRPr="00EA73E3" w:rsidRDefault="00F428C7" w:rsidP="00F428C7">
      <w:pPr>
        <w:pStyle w:val="Lijstalinea"/>
        <w:numPr>
          <w:ilvl w:val="0"/>
          <w:numId w:val="1"/>
        </w:numPr>
        <w:spacing w:after="160" w:line="259" w:lineRule="auto"/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 xml:space="preserve">Meedenken en helpen zoeken naar mogelijkheden in de buurt </w:t>
      </w:r>
    </w:p>
    <w:p w14:paraId="2F317D5B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b/>
          <w:color w:val="353B40"/>
          <w:szCs w:val="20"/>
          <w:lang w:eastAsia="nl-NL"/>
        </w:rPr>
        <w:t>Bij wie kunt u terecht?</w:t>
      </w:r>
      <w:r w:rsidRPr="00EA73E3">
        <w:rPr>
          <w:rFonts w:eastAsia="Times New Roman" w:cstheme="minorHAnsi"/>
          <w:color w:val="353B40"/>
          <w:szCs w:val="20"/>
          <w:lang w:eastAsia="nl-NL"/>
        </w:rPr>
        <w:t xml:space="preserve"> </w:t>
      </w:r>
    </w:p>
    <w:p w14:paraId="18A2D232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</w:p>
    <w:p w14:paraId="39667C3D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 xml:space="preserve">U kunt met uw vragen terecht bij onderstaande organisaties: </w:t>
      </w:r>
    </w:p>
    <w:p w14:paraId="2BB91338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</w:p>
    <w:p w14:paraId="762303C3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  <w:proofErr w:type="spellStart"/>
      <w:r w:rsidRPr="00EA73E3">
        <w:rPr>
          <w:rFonts w:eastAsia="Times New Roman" w:cstheme="minorHAnsi"/>
          <w:color w:val="353B40"/>
          <w:szCs w:val="20"/>
          <w:lang w:eastAsia="nl-NL"/>
        </w:rPr>
        <w:t>LeekerweideGroep</w:t>
      </w:r>
      <w:proofErr w:type="spellEnd"/>
      <w:r w:rsidRPr="00EA73E3">
        <w:rPr>
          <w:rFonts w:eastAsia="Times New Roman" w:cstheme="minorHAnsi"/>
          <w:color w:val="353B40"/>
          <w:szCs w:val="20"/>
          <w:lang w:eastAsia="nl-NL"/>
        </w:rPr>
        <w:t xml:space="preserve"> </w:t>
      </w:r>
    </w:p>
    <w:p w14:paraId="3854476D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Website:   www.leekerweidegroep.nl Telefoonnummer:  0229  57 68 68</w:t>
      </w:r>
    </w:p>
    <w:p w14:paraId="1444F68B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 xml:space="preserve">Mailadres:   </w:t>
      </w:r>
      <w:r w:rsidRPr="00EA73E3">
        <w:rPr>
          <w:rStyle w:val="Hyperlink"/>
          <w:szCs w:val="20"/>
          <w:lang w:eastAsia="nl-NL"/>
        </w:rPr>
        <w:t>info@leekerweidegroep.nl</w:t>
      </w:r>
      <w:r w:rsidRPr="00EA73E3">
        <w:rPr>
          <w:rFonts w:eastAsia="Times New Roman" w:cstheme="minorHAnsi"/>
          <w:color w:val="353B40"/>
          <w:szCs w:val="20"/>
          <w:lang w:eastAsia="nl-NL"/>
        </w:rPr>
        <w:t xml:space="preserve"> </w:t>
      </w:r>
    </w:p>
    <w:p w14:paraId="34B2F316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</w:p>
    <w:p w14:paraId="50245C7F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Omring</w:t>
      </w:r>
    </w:p>
    <w:p w14:paraId="1DFD553F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>Website:   www.omring.nl Telefoonnummer: 088  206 8 206</w:t>
      </w:r>
    </w:p>
    <w:p w14:paraId="1ABC14F3" w14:textId="77777777" w:rsidR="00F428C7" w:rsidRPr="00EA73E3" w:rsidRDefault="00F428C7" w:rsidP="00F428C7">
      <w:pPr>
        <w:rPr>
          <w:rFonts w:eastAsia="Times New Roman" w:cstheme="minorHAnsi"/>
          <w:color w:val="353B40"/>
          <w:szCs w:val="20"/>
          <w:lang w:eastAsia="nl-NL"/>
        </w:rPr>
      </w:pPr>
      <w:r w:rsidRPr="00EA73E3">
        <w:rPr>
          <w:rFonts w:eastAsia="Times New Roman" w:cstheme="minorHAnsi"/>
          <w:color w:val="353B40"/>
          <w:szCs w:val="20"/>
          <w:lang w:eastAsia="nl-NL"/>
        </w:rPr>
        <w:t xml:space="preserve">Mailadres:   </w:t>
      </w:r>
      <w:hyperlink r:id="rId7" w:history="1">
        <w:r w:rsidRPr="00EA73E3">
          <w:rPr>
            <w:rStyle w:val="Hyperlink"/>
            <w:rFonts w:eastAsia="Times New Roman" w:cstheme="minorHAnsi"/>
            <w:szCs w:val="20"/>
            <w:lang w:eastAsia="nl-NL"/>
          </w:rPr>
          <w:t>zorgconsulent@omring.nl</w:t>
        </w:r>
      </w:hyperlink>
    </w:p>
    <w:p w14:paraId="3C7C778F" w14:textId="77777777" w:rsidR="00F428C7" w:rsidRPr="00EA73E3" w:rsidRDefault="00F428C7" w:rsidP="00F428C7">
      <w:pPr>
        <w:rPr>
          <w:szCs w:val="20"/>
        </w:rPr>
      </w:pPr>
    </w:p>
    <w:p w14:paraId="0E037528" w14:textId="77777777" w:rsidR="00F428C7" w:rsidRPr="00EA73E3" w:rsidRDefault="00F428C7" w:rsidP="00F428C7">
      <w:pPr>
        <w:rPr>
          <w:szCs w:val="20"/>
        </w:rPr>
      </w:pPr>
      <w:r w:rsidRPr="00EA73E3">
        <w:rPr>
          <w:szCs w:val="20"/>
        </w:rPr>
        <w:t>Eigen Plan</w:t>
      </w:r>
    </w:p>
    <w:p w14:paraId="35B22898" w14:textId="77777777" w:rsidR="00F428C7" w:rsidRPr="00EA73E3" w:rsidRDefault="00F428C7" w:rsidP="00F428C7">
      <w:pPr>
        <w:rPr>
          <w:szCs w:val="20"/>
        </w:rPr>
      </w:pPr>
      <w:r w:rsidRPr="00EA73E3">
        <w:rPr>
          <w:szCs w:val="20"/>
        </w:rPr>
        <w:t>Website: www.eigen-plan.nl Telefoonnummer:  06  520 00 360</w:t>
      </w:r>
    </w:p>
    <w:p w14:paraId="0ECC1761" w14:textId="77777777" w:rsidR="00F428C7" w:rsidRPr="00EA73E3" w:rsidRDefault="00F428C7" w:rsidP="00F428C7">
      <w:pPr>
        <w:rPr>
          <w:szCs w:val="20"/>
          <w:lang w:val="en-US"/>
        </w:rPr>
      </w:pPr>
      <w:proofErr w:type="spellStart"/>
      <w:r w:rsidRPr="00EA73E3">
        <w:rPr>
          <w:szCs w:val="20"/>
          <w:lang w:val="en-US"/>
        </w:rPr>
        <w:t>Mailadres</w:t>
      </w:r>
      <w:proofErr w:type="spellEnd"/>
      <w:r w:rsidRPr="00EA73E3">
        <w:rPr>
          <w:szCs w:val="20"/>
          <w:lang w:val="en-US"/>
        </w:rPr>
        <w:t xml:space="preserve">: </w:t>
      </w:r>
      <w:r w:rsidRPr="00EA73E3">
        <w:rPr>
          <w:rStyle w:val="Hyperlink"/>
          <w:szCs w:val="20"/>
        </w:rPr>
        <w:t>contact@eigen-plan.nl</w:t>
      </w:r>
      <w:r w:rsidRPr="00EA73E3">
        <w:rPr>
          <w:szCs w:val="20"/>
          <w:lang w:val="en-US"/>
        </w:rPr>
        <w:t xml:space="preserve">  </w:t>
      </w:r>
    </w:p>
    <w:p w14:paraId="46A994A4" w14:textId="77777777" w:rsidR="00F428C7" w:rsidRPr="00EA73E3" w:rsidRDefault="00F428C7" w:rsidP="00F428C7">
      <w:pPr>
        <w:rPr>
          <w:szCs w:val="20"/>
          <w:lang w:val="en-US"/>
        </w:rPr>
      </w:pPr>
    </w:p>
    <w:p w14:paraId="72B83E74" w14:textId="77777777" w:rsidR="00F428C7" w:rsidRPr="00EA73E3" w:rsidRDefault="00F428C7" w:rsidP="00F428C7">
      <w:pPr>
        <w:rPr>
          <w:szCs w:val="20"/>
          <w:lang w:val="en-US"/>
        </w:rPr>
      </w:pPr>
    </w:p>
    <w:p w14:paraId="2140D10B" w14:textId="77777777" w:rsidR="00F428C7" w:rsidRPr="00EA73E3" w:rsidRDefault="00F428C7" w:rsidP="00F428C7">
      <w:pPr>
        <w:rPr>
          <w:szCs w:val="20"/>
        </w:rPr>
      </w:pPr>
      <w:r w:rsidRPr="00EA73E3">
        <w:rPr>
          <w:szCs w:val="20"/>
        </w:rPr>
        <w:t>Zorgdragers</w:t>
      </w:r>
    </w:p>
    <w:p w14:paraId="4EA051DC" w14:textId="2F4F9538" w:rsidR="00F428C7" w:rsidRPr="00EA73E3" w:rsidRDefault="00F428C7" w:rsidP="00F428C7">
      <w:pPr>
        <w:rPr>
          <w:szCs w:val="20"/>
        </w:rPr>
      </w:pPr>
      <w:r w:rsidRPr="00EA73E3">
        <w:rPr>
          <w:szCs w:val="20"/>
        </w:rPr>
        <w:t xml:space="preserve">Website: www.zorgdragers.com Telefoonnummer: 06  </w:t>
      </w:r>
      <w:r w:rsidR="00D9541B" w:rsidRPr="00D9541B">
        <w:t>11388748</w:t>
      </w:r>
    </w:p>
    <w:p w14:paraId="77714DF8" w14:textId="0EDAB658" w:rsidR="00F428C7" w:rsidRPr="00ED53AE" w:rsidRDefault="00F428C7" w:rsidP="00F428C7">
      <w:pPr>
        <w:rPr>
          <w:rFonts w:ascii="Calibri" w:hAnsi="Calibri"/>
        </w:rPr>
      </w:pPr>
      <w:r w:rsidRPr="00EA73E3">
        <w:rPr>
          <w:szCs w:val="20"/>
        </w:rPr>
        <w:t xml:space="preserve">Mailadres: </w:t>
      </w:r>
      <w:hyperlink r:id="rId8" w:history="1">
        <w:r w:rsidR="00ED53AE">
          <w:rPr>
            <w:rStyle w:val="Hyperlink"/>
          </w:rPr>
          <w:t>info@zorgdragers.com</w:t>
        </w:r>
      </w:hyperlink>
    </w:p>
    <w:p w14:paraId="50C91642" w14:textId="77777777" w:rsidR="00F428C7" w:rsidRPr="00EA73E3" w:rsidRDefault="00F428C7" w:rsidP="00F428C7">
      <w:pPr>
        <w:rPr>
          <w:szCs w:val="20"/>
        </w:rPr>
      </w:pPr>
    </w:p>
    <w:p w14:paraId="4D67C2DC" w14:textId="77777777" w:rsidR="00F428C7" w:rsidRPr="00EA73E3" w:rsidRDefault="00F428C7" w:rsidP="00F428C7">
      <w:pPr>
        <w:rPr>
          <w:szCs w:val="20"/>
        </w:rPr>
      </w:pPr>
      <w:r w:rsidRPr="00EA73E3">
        <w:rPr>
          <w:szCs w:val="20"/>
        </w:rPr>
        <w:t>Stichting Maatschappelijke Dienstverlening Zaanstreek/Waterland</w:t>
      </w:r>
    </w:p>
    <w:p w14:paraId="20AB4671" w14:textId="77777777" w:rsidR="00F428C7" w:rsidRPr="00EA73E3" w:rsidRDefault="00F428C7" w:rsidP="00F428C7">
      <w:pPr>
        <w:rPr>
          <w:szCs w:val="20"/>
        </w:rPr>
      </w:pPr>
      <w:r w:rsidRPr="00EA73E3">
        <w:rPr>
          <w:szCs w:val="20"/>
        </w:rPr>
        <w:t xml:space="preserve">Website: </w:t>
      </w:r>
      <w:hyperlink r:id="rId9" w:history="1">
        <w:r w:rsidRPr="00EA73E3">
          <w:rPr>
            <w:szCs w:val="20"/>
          </w:rPr>
          <w:t>www.desmd.nl</w:t>
        </w:r>
      </w:hyperlink>
      <w:r w:rsidRPr="00EA73E3">
        <w:rPr>
          <w:szCs w:val="20"/>
        </w:rPr>
        <w:t xml:space="preserve"> Telefoonnummer: 075 2060011</w:t>
      </w:r>
    </w:p>
    <w:p w14:paraId="65BA32B1" w14:textId="77777777" w:rsidR="00F428C7" w:rsidRPr="00F81FC6" w:rsidRDefault="00F428C7" w:rsidP="00F428C7">
      <w:pPr>
        <w:rPr>
          <w:rStyle w:val="Hyperlink"/>
          <w:szCs w:val="20"/>
        </w:rPr>
      </w:pPr>
      <w:r w:rsidRPr="00EA73E3">
        <w:rPr>
          <w:szCs w:val="20"/>
        </w:rPr>
        <w:t xml:space="preserve">Mailadres: </w:t>
      </w:r>
      <w:hyperlink r:id="rId10" w:history="1">
        <w:r w:rsidRPr="00EA73E3">
          <w:rPr>
            <w:rStyle w:val="Hyperlink"/>
            <w:szCs w:val="20"/>
          </w:rPr>
          <w:t>info@desmd.nl</w:t>
        </w:r>
      </w:hyperlink>
    </w:p>
    <w:p w14:paraId="3337A1BE" w14:textId="77777777" w:rsidR="00F428C7" w:rsidRDefault="00F428C7" w:rsidP="00F428C7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olor w:val="266EA2"/>
          <w:sz w:val="28"/>
          <w:szCs w:val="28"/>
        </w:rPr>
      </w:pPr>
    </w:p>
    <w:p w14:paraId="7844D002" w14:textId="77777777" w:rsidR="008A22AA" w:rsidRPr="008111DF" w:rsidRDefault="008A22AA" w:rsidP="003E3BC5"/>
    <w:sectPr w:rsidR="008A22AA" w:rsidRPr="008111DF" w:rsidSect="00EE1CBA">
      <w:footerReference w:type="even" r:id="rId11"/>
      <w:footerReference w:type="default" r:id="rId12"/>
      <w:footerReference w:type="first" r:id="rId13"/>
      <w:pgSz w:w="11906" w:h="16838" w:code="9"/>
      <w:pgMar w:top="1418" w:right="102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044F" w14:textId="77777777" w:rsidR="00296A68" w:rsidRDefault="00296A68" w:rsidP="00C13F97">
      <w:pPr>
        <w:spacing w:line="240" w:lineRule="auto"/>
      </w:pPr>
      <w:r>
        <w:separator/>
      </w:r>
    </w:p>
  </w:endnote>
  <w:endnote w:type="continuationSeparator" w:id="0">
    <w:p w14:paraId="403E4D48" w14:textId="77777777" w:rsidR="00296A68" w:rsidRDefault="00296A68" w:rsidP="00C1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E0D0" w14:textId="77777777" w:rsidR="00D56160" w:rsidRDefault="00BC1350">
    <w:pPr>
      <w:pStyle w:val="Voetteks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F753" w14:textId="77777777" w:rsidR="00D56160" w:rsidRPr="00BC1350" w:rsidRDefault="00BC1350" w:rsidP="00BC1350">
    <w:pPr>
      <w:pStyle w:val="Voetteks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8897" w14:textId="77777777" w:rsidR="00D56160" w:rsidRDefault="00BC1350" w:rsidP="00BC1350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1A05" w14:textId="77777777" w:rsidR="00296A68" w:rsidRDefault="00296A68" w:rsidP="00C13F97">
      <w:pPr>
        <w:spacing w:line="240" w:lineRule="auto"/>
      </w:pPr>
      <w:r>
        <w:separator/>
      </w:r>
    </w:p>
  </w:footnote>
  <w:footnote w:type="continuationSeparator" w:id="0">
    <w:p w14:paraId="419A9211" w14:textId="77777777" w:rsidR="00296A68" w:rsidRDefault="00296A68" w:rsidP="00C13F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5848"/>
    <w:multiLevelType w:val="hybridMultilevel"/>
    <w:tmpl w:val="0D943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24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C7"/>
    <w:rsid w:val="0003530E"/>
    <w:rsid w:val="000B0456"/>
    <w:rsid w:val="000D10E8"/>
    <w:rsid w:val="000F738D"/>
    <w:rsid w:val="001E2E6B"/>
    <w:rsid w:val="00221D65"/>
    <w:rsid w:val="00296A68"/>
    <w:rsid w:val="003073EA"/>
    <w:rsid w:val="003E3BC5"/>
    <w:rsid w:val="00412751"/>
    <w:rsid w:val="00447D85"/>
    <w:rsid w:val="004825C3"/>
    <w:rsid w:val="004A2C9F"/>
    <w:rsid w:val="00576B56"/>
    <w:rsid w:val="005E09B4"/>
    <w:rsid w:val="006B6C9A"/>
    <w:rsid w:val="006F77E3"/>
    <w:rsid w:val="00754F36"/>
    <w:rsid w:val="007702A5"/>
    <w:rsid w:val="007B0EED"/>
    <w:rsid w:val="008111DF"/>
    <w:rsid w:val="00817596"/>
    <w:rsid w:val="0086078F"/>
    <w:rsid w:val="00896499"/>
    <w:rsid w:val="008A22AA"/>
    <w:rsid w:val="008B05BE"/>
    <w:rsid w:val="008D5F37"/>
    <w:rsid w:val="00923C23"/>
    <w:rsid w:val="0093722B"/>
    <w:rsid w:val="009A1B7B"/>
    <w:rsid w:val="00A06842"/>
    <w:rsid w:val="00AF73BB"/>
    <w:rsid w:val="00B34DF6"/>
    <w:rsid w:val="00B73FA2"/>
    <w:rsid w:val="00BC1350"/>
    <w:rsid w:val="00BD3C06"/>
    <w:rsid w:val="00C12028"/>
    <w:rsid w:val="00C13F97"/>
    <w:rsid w:val="00D032E7"/>
    <w:rsid w:val="00D56160"/>
    <w:rsid w:val="00D9541B"/>
    <w:rsid w:val="00DA53B4"/>
    <w:rsid w:val="00E21EE6"/>
    <w:rsid w:val="00E52C8E"/>
    <w:rsid w:val="00E60DCD"/>
    <w:rsid w:val="00ED53AE"/>
    <w:rsid w:val="00EE1CBA"/>
    <w:rsid w:val="00F00A65"/>
    <w:rsid w:val="00F428C7"/>
    <w:rsid w:val="00F47C65"/>
    <w:rsid w:val="00F611AD"/>
    <w:rsid w:val="00F93A18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04931"/>
  <w15:docId w15:val="{8A8245EE-255A-4976-8CA2-31606022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8C7"/>
    <w:pPr>
      <w:spacing w:after="0" w:line="255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611AD"/>
    <w:pPr>
      <w:keepNext/>
      <w:keepLines/>
      <w:spacing w:before="255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11AD"/>
    <w:pPr>
      <w:keepNext/>
      <w:keepLines/>
      <w:spacing w:before="255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611A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3F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3F9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C1350"/>
    <w:pPr>
      <w:tabs>
        <w:tab w:val="center" w:pos="4536"/>
        <w:tab w:val="right" w:pos="9299"/>
      </w:tabs>
      <w:spacing w:line="240" w:lineRule="auto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C1350"/>
    <w:rPr>
      <w:rFonts w:ascii="Arial" w:hAnsi="Arial"/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3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F97"/>
    <w:rPr>
      <w:rFonts w:ascii="Tahoma" w:hAnsi="Tahoma" w:cs="Tahoma"/>
      <w:sz w:val="16"/>
      <w:szCs w:val="16"/>
    </w:rPr>
  </w:style>
  <w:style w:type="paragraph" w:customStyle="1" w:styleId="Afzendergegevens">
    <w:name w:val="Afzendergegevens"/>
    <w:basedOn w:val="Standaard"/>
    <w:qFormat/>
    <w:rsid w:val="0086078F"/>
    <w:pPr>
      <w:spacing w:line="170" w:lineRule="atLeast"/>
    </w:pPr>
    <w:rPr>
      <w:sz w:val="14"/>
      <w:szCs w:val="14"/>
    </w:rPr>
  </w:style>
  <w:style w:type="paragraph" w:customStyle="1" w:styleId="Afzendernaam">
    <w:name w:val="Afzendernaam"/>
    <w:basedOn w:val="Standaard"/>
    <w:next w:val="Afzendergegevens"/>
    <w:qFormat/>
    <w:rsid w:val="007702A5"/>
    <w:pPr>
      <w:spacing w:after="70"/>
    </w:pPr>
    <w:rPr>
      <w:b/>
      <w:sz w:val="17"/>
      <w:szCs w:val="17"/>
    </w:rPr>
  </w:style>
  <w:style w:type="table" w:styleId="Tabelraster">
    <w:name w:val="Table Grid"/>
    <w:basedOn w:val="Standaardtabel"/>
    <w:uiPriority w:val="59"/>
    <w:rsid w:val="006F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ouradres">
    <w:name w:val="Retouradres"/>
    <w:basedOn w:val="Standaard"/>
    <w:next w:val="Standaard"/>
    <w:qFormat/>
    <w:rsid w:val="006F77E3"/>
    <w:rPr>
      <w:sz w:val="14"/>
      <w:szCs w:val="14"/>
    </w:rPr>
  </w:style>
  <w:style w:type="paragraph" w:customStyle="1" w:styleId="Zaaknummer">
    <w:name w:val="Zaaknummer"/>
    <w:basedOn w:val="Standaard"/>
    <w:next w:val="Standaard"/>
    <w:qFormat/>
    <w:rsid w:val="008B05BE"/>
    <w:rPr>
      <w:b/>
      <w:sz w:val="17"/>
      <w:szCs w:val="17"/>
    </w:rPr>
  </w:style>
  <w:style w:type="paragraph" w:styleId="Geenafstand">
    <w:name w:val="No Spacing"/>
    <w:uiPriority w:val="1"/>
    <w:qFormat/>
    <w:rsid w:val="008B05BE"/>
    <w:pPr>
      <w:spacing w:after="0" w:line="240" w:lineRule="auto"/>
    </w:pPr>
    <w:rPr>
      <w:rFonts w:ascii="Arial" w:hAnsi="Arial"/>
      <w:sz w:val="20"/>
    </w:rPr>
  </w:style>
  <w:style w:type="paragraph" w:customStyle="1" w:styleId="Onderwerp">
    <w:name w:val="Onderwerp"/>
    <w:basedOn w:val="Standaard"/>
    <w:next w:val="Standaard"/>
    <w:qFormat/>
    <w:rsid w:val="008B05BE"/>
    <w:rPr>
      <w:b/>
      <w:sz w:val="17"/>
      <w:szCs w:val="17"/>
    </w:rPr>
  </w:style>
  <w:style w:type="paragraph" w:customStyle="1" w:styleId="Bijlagevermelding">
    <w:name w:val="Bijlagevermelding"/>
    <w:basedOn w:val="Standaard"/>
    <w:qFormat/>
    <w:rsid w:val="000B0456"/>
    <w:pPr>
      <w:spacing w:line="170" w:lineRule="atLeast"/>
    </w:pPr>
    <w:rPr>
      <w:sz w:val="14"/>
    </w:rPr>
  </w:style>
  <w:style w:type="paragraph" w:customStyle="1" w:styleId="Zaaknummertoelichting">
    <w:name w:val="Zaaknummertoelichting"/>
    <w:basedOn w:val="Standaard"/>
    <w:qFormat/>
    <w:rsid w:val="000B0456"/>
    <w:pPr>
      <w:spacing w:line="170" w:lineRule="atLeast"/>
    </w:pPr>
    <w:rPr>
      <w:i/>
      <w:sz w:val="14"/>
    </w:rPr>
  </w:style>
  <w:style w:type="paragraph" w:customStyle="1" w:styleId="PlaatsEnDatum">
    <w:name w:val="PlaatsEnDatum"/>
    <w:basedOn w:val="Standaard"/>
    <w:qFormat/>
    <w:rsid w:val="00AF73BB"/>
    <w:pPr>
      <w:framePr w:hSpace="141" w:wrap="around" w:vAnchor="text" w:hAnchor="text" w:y="1"/>
      <w:suppressOverlap/>
    </w:pPr>
    <w:rPr>
      <w:sz w:val="17"/>
      <w:szCs w:val="17"/>
    </w:rPr>
  </w:style>
  <w:style w:type="paragraph" w:customStyle="1" w:styleId="Toelichting">
    <w:name w:val="Toelichting"/>
    <w:basedOn w:val="Standaard"/>
    <w:qFormat/>
    <w:rsid w:val="00447D85"/>
    <w:rPr>
      <w:i/>
    </w:rPr>
  </w:style>
  <w:style w:type="character" w:customStyle="1" w:styleId="Kop1Char">
    <w:name w:val="Kop 1 Char"/>
    <w:basedOn w:val="Standaardalinea-lettertype"/>
    <w:link w:val="Kop1"/>
    <w:uiPriority w:val="9"/>
    <w:rsid w:val="00F611AD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611A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611AD"/>
    <w:rPr>
      <w:rFonts w:ascii="Arial" w:eastAsiaTheme="majorEastAsia" w:hAnsi="Arial" w:cstheme="majorBidi"/>
      <w:b/>
      <w:bCs/>
      <w:sz w:val="20"/>
    </w:rPr>
  </w:style>
  <w:style w:type="character" w:styleId="Hyperlink">
    <w:name w:val="Hyperlink"/>
    <w:basedOn w:val="Standaardalinea-lettertype"/>
    <w:uiPriority w:val="99"/>
    <w:unhideWhenUsed/>
    <w:rsid w:val="00F428C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4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orgdragers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orgconsulent@omring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smdzw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md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gemeente Hoorn</dc:title>
  <dc:subject>Standaard versie van Normal.dotm van gemeente Hoorn</dc:subject>
  <dc:creator>Verheij, Lara</dc:creator>
  <cp:keywords>gemeente; Hoorn; standaard; Normal.dotm</cp:keywords>
  <cp:lastModifiedBy>Hemmo Boven</cp:lastModifiedBy>
  <cp:revision>2</cp:revision>
  <dcterms:created xsi:type="dcterms:W3CDTF">2022-07-11T08:58:00Z</dcterms:created>
  <dcterms:modified xsi:type="dcterms:W3CDTF">2022-07-11T08:58:00Z</dcterms:modified>
</cp:coreProperties>
</file>